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5AB16A" w14:textId="77777777" w:rsidR="00991EFA" w:rsidRPr="00991EFA" w:rsidRDefault="00991EFA" w:rsidP="00991EFA">
      <w:pPr>
        <w:rPr>
          <w:rFonts w:ascii="Cambria Math" w:hAnsi="Cambria Math" w:cs="Cambria Math"/>
        </w:rPr>
      </w:pPr>
      <w:r w:rsidRPr="00991EFA">
        <w:rPr>
          <w:rFonts w:ascii="Cambria Math" w:hAnsi="Cambria Math" w:cs="Cambria Math"/>
        </w:rPr>
        <w:t xml:space="preserve">50 </w:t>
      </w:r>
      <w:proofErr w:type="spellStart"/>
      <w:r w:rsidRPr="00991EFA">
        <w:rPr>
          <w:rFonts w:ascii="Cambria Math" w:hAnsi="Cambria Math" w:cs="Cambria Math"/>
        </w:rPr>
        <w:t>ks</w:t>
      </w:r>
      <w:proofErr w:type="spellEnd"/>
      <w:r w:rsidRPr="00991EFA">
        <w:rPr>
          <w:rFonts w:ascii="Cambria Math" w:hAnsi="Cambria Math" w:cs="Cambria Math"/>
        </w:rPr>
        <w:t xml:space="preserve"> LED, </w:t>
      </w:r>
      <w:proofErr w:type="spellStart"/>
      <w:r w:rsidRPr="00991EFA">
        <w:rPr>
          <w:rFonts w:ascii="Cambria Math" w:hAnsi="Cambria Math" w:cs="Cambria Math"/>
        </w:rPr>
        <w:t>farby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sa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menia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nezávisle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od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seba</w:t>
      </w:r>
      <w:proofErr w:type="spellEnd"/>
    </w:p>
    <w:p w14:paraId="62551868" w14:textId="77777777" w:rsidR="00991EFA" w:rsidRPr="00991EFA" w:rsidRDefault="00991EFA" w:rsidP="00991EFA">
      <w:pPr>
        <w:rPr>
          <w:rFonts w:ascii="Cambria Math" w:hAnsi="Cambria Math" w:cs="Cambria Math"/>
        </w:rPr>
      </w:pPr>
      <w:proofErr w:type="spellStart"/>
      <w:r w:rsidRPr="00991EFA">
        <w:rPr>
          <w:rFonts w:ascii="Cambria Math" w:hAnsi="Cambria Math" w:cs="Cambria Math"/>
        </w:rPr>
        <w:t>guľatá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opálová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dekorácia</w:t>
      </w:r>
      <w:proofErr w:type="spellEnd"/>
    </w:p>
    <w:p w14:paraId="75963302" w14:textId="77777777" w:rsidR="00991EFA" w:rsidRPr="00991EFA" w:rsidRDefault="00991EFA" w:rsidP="00991EFA">
      <w:pPr>
        <w:rPr>
          <w:rFonts w:ascii="Cambria Math" w:hAnsi="Cambria Math" w:cs="Cambria Math"/>
        </w:rPr>
      </w:pPr>
      <w:proofErr w:type="spellStart"/>
      <w:r w:rsidRPr="00991EFA">
        <w:rPr>
          <w:rFonts w:ascii="Cambria Math" w:hAnsi="Cambria Math" w:cs="Cambria Math"/>
        </w:rPr>
        <w:t>napájanie</w:t>
      </w:r>
      <w:proofErr w:type="spellEnd"/>
      <w:r w:rsidRPr="00991EFA">
        <w:rPr>
          <w:rFonts w:ascii="Cambria Math" w:hAnsi="Cambria Math" w:cs="Cambria Math"/>
        </w:rPr>
        <w:t xml:space="preserve">: </w:t>
      </w:r>
      <w:proofErr w:type="spellStart"/>
      <w:r w:rsidRPr="00991EFA">
        <w:rPr>
          <w:rFonts w:ascii="Cambria Math" w:hAnsi="Cambria Math" w:cs="Cambria Math"/>
        </w:rPr>
        <w:t>sieťový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adaptér</w:t>
      </w:r>
      <w:proofErr w:type="spellEnd"/>
      <w:r w:rsidRPr="00991EFA">
        <w:rPr>
          <w:rFonts w:ascii="Cambria Math" w:hAnsi="Cambria Math" w:cs="Cambria Math"/>
        </w:rPr>
        <w:t xml:space="preserve"> IP44 na </w:t>
      </w:r>
      <w:proofErr w:type="spellStart"/>
      <w:r w:rsidRPr="00991EFA">
        <w:rPr>
          <w:rFonts w:ascii="Cambria Math" w:hAnsi="Cambria Math" w:cs="Cambria Math"/>
        </w:rPr>
        <w:t>vonkajšie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použitie</w:t>
      </w:r>
      <w:proofErr w:type="spellEnd"/>
    </w:p>
    <w:p w14:paraId="1E2FBCC7" w14:textId="77777777" w:rsidR="00991EFA" w:rsidRPr="00991EFA" w:rsidRDefault="00991EFA" w:rsidP="00991EFA">
      <w:pPr>
        <w:rPr>
          <w:rFonts w:ascii="Cambria Math" w:hAnsi="Cambria Math" w:cs="Cambria Math"/>
        </w:rPr>
      </w:pPr>
      <w:proofErr w:type="spellStart"/>
      <w:r w:rsidRPr="00991EFA">
        <w:rPr>
          <w:rFonts w:ascii="Cambria Math" w:hAnsi="Cambria Math" w:cs="Cambria Math"/>
        </w:rPr>
        <w:t>dĺžka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reťazca</w:t>
      </w:r>
      <w:proofErr w:type="spellEnd"/>
      <w:r w:rsidRPr="00991EFA">
        <w:rPr>
          <w:rFonts w:ascii="Cambria Math" w:hAnsi="Cambria Math" w:cs="Cambria Math"/>
        </w:rPr>
        <w:t>: 4,9 m</w:t>
      </w:r>
    </w:p>
    <w:p w14:paraId="37634C3E" w14:textId="2869EB3F" w:rsidR="00481B83" w:rsidRPr="00C34403" w:rsidRDefault="00991EFA" w:rsidP="00991EFA">
      <w:proofErr w:type="spellStart"/>
      <w:r w:rsidRPr="00991EFA">
        <w:rPr>
          <w:rFonts w:ascii="Cambria Math" w:hAnsi="Cambria Math" w:cs="Cambria Math"/>
        </w:rPr>
        <w:t>dĺžka</w:t>
      </w:r>
      <w:proofErr w:type="spellEnd"/>
      <w:r w:rsidRPr="00991EFA">
        <w:rPr>
          <w:rFonts w:ascii="Cambria Math" w:hAnsi="Cambria Math" w:cs="Cambria Math"/>
        </w:rPr>
        <w:t xml:space="preserve"> </w:t>
      </w:r>
      <w:proofErr w:type="spellStart"/>
      <w:r w:rsidRPr="00991EFA">
        <w:rPr>
          <w:rFonts w:ascii="Cambria Math" w:hAnsi="Cambria Math" w:cs="Cambria Math"/>
        </w:rPr>
        <w:t>kábla</w:t>
      </w:r>
      <w:proofErr w:type="spellEnd"/>
      <w:r w:rsidRPr="00991EFA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2023-01-23T07:35:00Z</dcterms:created>
  <dcterms:modified xsi:type="dcterms:W3CDTF">2023-01-23T07:35:00Z</dcterms:modified>
</cp:coreProperties>
</file>